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04" w:rsidRDefault="009B0A04" w:rsidP="00744C9C">
      <w:pPr>
        <w:pStyle w:val="Heading1"/>
        <w:tabs>
          <w:tab w:val="left" w:pos="720"/>
          <w:tab w:val="left" w:pos="4500"/>
        </w:tabs>
        <w:rPr>
          <w:rFonts w:ascii="Times New Roman" w:hAnsi="Times New Roman" w:cs="Times New Roman"/>
          <w:sz w:val="22"/>
          <w:szCs w:val="22"/>
        </w:rPr>
      </w:pPr>
    </w:p>
    <w:p w:rsidR="0076078D" w:rsidRDefault="008818BD" w:rsidP="0076078D">
      <w:r>
        <w:t>Sharpsville Area Elementary School</w:t>
      </w:r>
    </w:p>
    <w:p w:rsidR="00297F2E" w:rsidRDefault="001939AE" w:rsidP="00686053">
      <w:pPr>
        <w:ind w:left="7200" w:firstLine="720"/>
      </w:pPr>
      <w:r>
        <w:t>[</w:t>
      </w:r>
      <w:r w:rsidR="005577F9">
        <w:t>Less than 5 cases</w:t>
      </w:r>
      <w:r>
        <w:t>]</w:t>
      </w:r>
    </w:p>
    <w:p w:rsidR="00366AFD" w:rsidRPr="00366AFD" w:rsidRDefault="00366AFD" w:rsidP="00366AFD"/>
    <w:p w:rsidR="00744C9C" w:rsidRPr="00C90C7F" w:rsidRDefault="00744C9C" w:rsidP="001C40C0">
      <w:pPr>
        <w:pStyle w:val="Heading1"/>
        <w:tabs>
          <w:tab w:val="left" w:pos="720"/>
          <w:tab w:val="left" w:pos="4500"/>
        </w:tabs>
        <w:rPr>
          <w:rFonts w:ascii="Times New Roman" w:hAnsi="Times New Roman" w:cs="Times New Roman"/>
          <w:b w:val="0"/>
          <w:sz w:val="24"/>
          <w:szCs w:val="24"/>
        </w:rPr>
      </w:pPr>
      <w:r w:rsidRPr="00C90C7F">
        <w:rPr>
          <w:rFonts w:ascii="Times New Roman" w:hAnsi="Times New Roman" w:cs="Times New Roman"/>
          <w:b w:val="0"/>
          <w:sz w:val="24"/>
          <w:szCs w:val="24"/>
        </w:rPr>
        <w:t>Dear Parent/Guardian:</w:t>
      </w:r>
    </w:p>
    <w:p w:rsidR="004D08C0" w:rsidRPr="00C90C7F" w:rsidRDefault="004D08C0" w:rsidP="004D08C0"/>
    <w:p w:rsidR="00744C9C" w:rsidRDefault="00C90C7F" w:rsidP="0076078D">
      <w:r w:rsidRPr="00C90C7F">
        <w:rPr>
          <w:b/>
        </w:rPr>
        <w:t>[</w:t>
      </w:r>
      <w:r w:rsidR="00744C9C" w:rsidRPr="00C90C7F">
        <w:rPr>
          <w:b/>
        </w:rPr>
        <w:t>A child/children</w:t>
      </w:r>
      <w:r w:rsidRPr="00C90C7F">
        <w:rPr>
          <w:b/>
        </w:rPr>
        <w:t>]</w:t>
      </w:r>
      <w:r w:rsidR="00744C9C" w:rsidRPr="00C90C7F">
        <w:t xml:space="preserve"> at our school </w:t>
      </w:r>
      <w:r w:rsidRPr="00C90C7F">
        <w:rPr>
          <w:b/>
        </w:rPr>
        <w:t>[</w:t>
      </w:r>
      <w:r w:rsidR="00744C9C" w:rsidRPr="00C90C7F">
        <w:rPr>
          <w:b/>
        </w:rPr>
        <w:t>has/have</w:t>
      </w:r>
      <w:r w:rsidRPr="00C90C7F">
        <w:rPr>
          <w:b/>
        </w:rPr>
        <w:t>]</w:t>
      </w:r>
      <w:r w:rsidR="00744C9C" w:rsidRPr="00C90C7F">
        <w:t xml:space="preserve"> contracted </w:t>
      </w:r>
      <w:r w:rsidR="00744C9C" w:rsidRPr="00C90C7F">
        <w:rPr>
          <w:bCs/>
        </w:rPr>
        <w:t>chickenpox</w:t>
      </w:r>
      <w:r w:rsidR="004459B1">
        <w:rPr>
          <w:bCs/>
        </w:rPr>
        <w:t xml:space="preserve"> (v</w:t>
      </w:r>
      <w:r w:rsidR="007344BC" w:rsidRPr="00C90C7F">
        <w:rPr>
          <w:bCs/>
        </w:rPr>
        <w:t>aricella)</w:t>
      </w:r>
      <w:r w:rsidR="00744C9C" w:rsidRPr="00C90C7F">
        <w:t xml:space="preserve"> and your child may have been exposed.  Because the virus that causes </w:t>
      </w:r>
      <w:r w:rsidR="00744C9C" w:rsidRPr="00C90C7F">
        <w:rPr>
          <w:bCs/>
        </w:rPr>
        <w:t>chickenpox</w:t>
      </w:r>
      <w:r w:rsidR="00744C9C" w:rsidRPr="00C90C7F">
        <w:rPr>
          <w:i/>
          <w:iCs/>
        </w:rPr>
        <w:t xml:space="preserve"> </w:t>
      </w:r>
      <w:r w:rsidR="00744C9C" w:rsidRPr="00C90C7F">
        <w:t>spreads easily</w:t>
      </w:r>
      <w:r w:rsidR="00744C9C" w:rsidRPr="009B0A04">
        <w:t xml:space="preserve">, exposed children who have never had the vaccine or the disease will most likely get the disease.  Although chickenpox is not usually a serious illness, it can cause severe complications such as pneumonia and can even result in death.  Even a relatively mild illness can result in the loss of a week or more of class time for a child.  </w:t>
      </w:r>
    </w:p>
    <w:p w:rsidR="00584B22" w:rsidRDefault="00584B22" w:rsidP="0076078D"/>
    <w:p w:rsidR="00686053" w:rsidRDefault="00686053" w:rsidP="00686053">
      <w:r>
        <w:t>Children are considered to be immune to chickenpox if they:</w:t>
      </w:r>
    </w:p>
    <w:p w:rsidR="00686053" w:rsidRDefault="00686053" w:rsidP="00686053">
      <w:pPr>
        <w:pStyle w:val="ListParagraph"/>
        <w:numPr>
          <w:ilvl w:val="0"/>
          <w:numId w:val="1"/>
        </w:numPr>
      </w:pPr>
      <w:r>
        <w:t>have had two doses of varicella vaccine, with the first dose administered at 12 months of age or older; or</w:t>
      </w:r>
    </w:p>
    <w:p w:rsidR="00352724" w:rsidRPr="001939AE" w:rsidRDefault="00686053" w:rsidP="00686053">
      <w:pPr>
        <w:pStyle w:val="ListParagraph"/>
        <w:numPr>
          <w:ilvl w:val="0"/>
          <w:numId w:val="1"/>
        </w:numPr>
      </w:pPr>
      <w:r w:rsidRPr="001939AE">
        <w:t>have laboratory evide</w:t>
      </w:r>
      <w:r w:rsidR="00F26625" w:rsidRPr="001939AE">
        <w:t>nce of immunity to varicella;</w:t>
      </w:r>
      <w:r w:rsidR="001939AE">
        <w:t xml:space="preserve"> </w:t>
      </w:r>
      <w:r w:rsidR="00352724" w:rsidRPr="001939AE">
        <w:t>or</w:t>
      </w:r>
    </w:p>
    <w:p w:rsidR="00352724" w:rsidRPr="001939AE" w:rsidRDefault="00352724" w:rsidP="00686053">
      <w:pPr>
        <w:pStyle w:val="ListParagraph"/>
        <w:numPr>
          <w:ilvl w:val="0"/>
          <w:numId w:val="1"/>
        </w:numPr>
      </w:pPr>
      <w:r w:rsidRPr="001939AE">
        <w:t xml:space="preserve">have documentation of a history of varicella or herpes zoster disease diagnosed by a physician. </w:t>
      </w:r>
    </w:p>
    <w:p w:rsidR="00352724" w:rsidRPr="001939AE" w:rsidRDefault="00352724" w:rsidP="006F013B">
      <w:pPr>
        <w:pStyle w:val="ListParagraph"/>
      </w:pPr>
    </w:p>
    <w:p w:rsidR="00686053" w:rsidRDefault="00352724" w:rsidP="00F26625">
      <w:pPr>
        <w:rPr>
          <w:color w:val="000000" w:themeColor="text1"/>
        </w:rPr>
      </w:pPr>
      <w:r w:rsidRPr="001939AE">
        <w:t>A</w:t>
      </w:r>
      <w:r w:rsidR="00946821" w:rsidRPr="001939AE">
        <w:t>lthough</w:t>
      </w:r>
      <w:r w:rsidR="00F26625" w:rsidRPr="001939AE">
        <w:t xml:space="preserve"> </w:t>
      </w:r>
      <w:r w:rsidR="00F26625" w:rsidRPr="001939AE">
        <w:rPr>
          <w:color w:val="000000"/>
        </w:rPr>
        <w:t xml:space="preserve">a </w:t>
      </w:r>
      <w:r w:rsidR="00196D59">
        <w:rPr>
          <w:color w:val="000000"/>
        </w:rPr>
        <w:t xml:space="preserve">child’s </w:t>
      </w:r>
      <w:r w:rsidR="00C90C7F">
        <w:rPr>
          <w:color w:val="000000"/>
        </w:rPr>
        <w:t xml:space="preserve">reported </w:t>
      </w:r>
      <w:r w:rsidR="00F26625" w:rsidRPr="001939AE">
        <w:rPr>
          <w:color w:val="000000"/>
        </w:rPr>
        <w:t>history</w:t>
      </w:r>
      <w:r w:rsidR="00C90C7F">
        <w:rPr>
          <w:color w:val="000000"/>
        </w:rPr>
        <w:t xml:space="preserve"> of chickenpox</w:t>
      </w:r>
      <w:r w:rsidR="002703BA">
        <w:rPr>
          <w:color w:val="000000"/>
        </w:rPr>
        <w:t xml:space="preserve"> disease</w:t>
      </w:r>
      <w:r w:rsidR="00F26625" w:rsidRPr="001939AE">
        <w:rPr>
          <w:color w:val="000000"/>
        </w:rPr>
        <w:t xml:space="preserve"> from a parent</w:t>
      </w:r>
      <w:r w:rsidRPr="001939AE">
        <w:rPr>
          <w:color w:val="000000"/>
        </w:rPr>
        <w:t xml:space="preserve"> or</w:t>
      </w:r>
      <w:r w:rsidR="00F26625" w:rsidRPr="001939AE">
        <w:rPr>
          <w:color w:val="000000"/>
        </w:rPr>
        <w:t xml:space="preserve"> guardian is acceptable for school entry</w:t>
      </w:r>
      <w:r w:rsidRPr="001939AE">
        <w:rPr>
          <w:color w:val="000000"/>
        </w:rPr>
        <w:t xml:space="preserve">, </w:t>
      </w:r>
      <w:r w:rsidRPr="001939AE">
        <w:rPr>
          <w:color w:val="000000" w:themeColor="text1"/>
        </w:rPr>
        <w:t>w</w:t>
      </w:r>
      <w:r w:rsidR="00F26625" w:rsidRPr="001939AE">
        <w:rPr>
          <w:color w:val="000000" w:themeColor="text1"/>
        </w:rPr>
        <w:t>hen there is even a single chickenpox or shingles</w:t>
      </w:r>
      <w:r w:rsidR="00C90C7F">
        <w:rPr>
          <w:color w:val="000000" w:themeColor="text1"/>
        </w:rPr>
        <w:t xml:space="preserve"> case</w:t>
      </w:r>
      <w:r w:rsidR="00F26625" w:rsidRPr="001939AE">
        <w:rPr>
          <w:color w:val="000000" w:themeColor="text1"/>
        </w:rPr>
        <w:t xml:space="preserve"> in a school, a parental statement of </w:t>
      </w:r>
      <w:r w:rsidR="00F26625" w:rsidRPr="001939AE">
        <w:rPr>
          <w:b/>
          <w:color w:val="000000" w:themeColor="text1"/>
        </w:rPr>
        <w:t>history of disease</w:t>
      </w:r>
      <w:r w:rsidR="00F26625" w:rsidRPr="001939AE">
        <w:rPr>
          <w:color w:val="000000" w:themeColor="text1"/>
        </w:rPr>
        <w:t xml:space="preserve"> </w:t>
      </w:r>
      <w:r w:rsidR="00F26625" w:rsidRPr="001939AE">
        <w:rPr>
          <w:b/>
          <w:color w:val="000000" w:themeColor="text1"/>
        </w:rPr>
        <w:t>is</w:t>
      </w:r>
      <w:r w:rsidR="00F26625" w:rsidRPr="001939AE">
        <w:rPr>
          <w:color w:val="000000" w:themeColor="text1"/>
        </w:rPr>
        <w:t xml:space="preserve"> </w:t>
      </w:r>
      <w:r w:rsidR="00F26625" w:rsidRPr="001939AE">
        <w:rPr>
          <w:b/>
          <w:color w:val="000000" w:themeColor="text1"/>
        </w:rPr>
        <w:t>not sufficient</w:t>
      </w:r>
      <w:r w:rsidR="00F26625" w:rsidRPr="001939AE">
        <w:rPr>
          <w:color w:val="000000" w:themeColor="text1"/>
        </w:rPr>
        <w:t>.</w:t>
      </w:r>
    </w:p>
    <w:p w:rsidR="00F26625" w:rsidRDefault="00F26625" w:rsidP="00F26625"/>
    <w:p w:rsidR="00584B22" w:rsidRDefault="007344BC" w:rsidP="0076078D">
      <w:r>
        <w:t xml:space="preserve">The </w:t>
      </w:r>
      <w:r w:rsidR="00C90C7F">
        <w:t xml:space="preserve">Pennsylvania </w:t>
      </w:r>
      <w:r>
        <w:t>Department</w:t>
      </w:r>
      <w:r w:rsidR="00C90C7F">
        <w:t xml:space="preserve"> of Health</w:t>
      </w:r>
      <w:r>
        <w:t xml:space="preserve"> recommends </w:t>
      </w:r>
      <w:r w:rsidR="00BD1863">
        <w:t xml:space="preserve">children </w:t>
      </w:r>
      <w:r>
        <w:t xml:space="preserve">who are not immune to chickenpox and have been exposed, which is defined as four hours in the vicinity of an infected person, </w:t>
      </w:r>
      <w:r w:rsidRPr="004D08C0">
        <w:t>be kept out</w:t>
      </w:r>
      <w:r>
        <w:t xml:space="preserve"> of school be</w:t>
      </w:r>
      <w:r w:rsidR="00C90C7F">
        <w:t xml:space="preserve">ginning on </w:t>
      </w:r>
      <w:r>
        <w:t>day 8</w:t>
      </w:r>
      <w:r w:rsidR="00C90C7F">
        <w:t xml:space="preserve"> after their first exposure to a case of varicella until</w:t>
      </w:r>
      <w:r>
        <w:t xml:space="preserve"> day 21 after the onset of the last case in the school</w:t>
      </w:r>
      <w:r w:rsidR="00C90C7F">
        <w:t>.  If your child is vaccinated with the varicella vaccine within 5 days of their earliest exposure, he/she may return.</w:t>
      </w:r>
      <w:r>
        <w:t xml:space="preserve"> It is important to note that transmi</w:t>
      </w:r>
      <w:r w:rsidR="00686053">
        <w:t>ssion of chickenpox may occur from contact lasting less than 4 hours.</w:t>
      </w:r>
    </w:p>
    <w:p w:rsidR="007344BC" w:rsidRDefault="007344BC" w:rsidP="0076078D">
      <w:pPr>
        <w:pStyle w:val="BodyTextIndent"/>
        <w:ind w:firstLine="0"/>
        <w:rPr>
          <w:szCs w:val="24"/>
        </w:rPr>
      </w:pPr>
    </w:p>
    <w:p w:rsidR="001939AE" w:rsidRDefault="001939AE" w:rsidP="001939AE">
      <w:pPr>
        <w:pStyle w:val="BodyTextIndent"/>
        <w:ind w:firstLine="0"/>
        <w:rPr>
          <w:szCs w:val="24"/>
        </w:rPr>
      </w:pPr>
      <w:r>
        <w:rPr>
          <w:szCs w:val="24"/>
        </w:rPr>
        <w:t xml:space="preserve">If your child is </w:t>
      </w:r>
      <w:r w:rsidRPr="00E94B97">
        <w:rPr>
          <w:b/>
          <w:szCs w:val="24"/>
        </w:rPr>
        <w:t xml:space="preserve">4 </w:t>
      </w:r>
      <w:r>
        <w:rPr>
          <w:b/>
          <w:szCs w:val="24"/>
        </w:rPr>
        <w:t xml:space="preserve">through 12 years </w:t>
      </w:r>
      <w:r w:rsidRPr="00E94B97">
        <w:rPr>
          <w:b/>
          <w:szCs w:val="24"/>
        </w:rPr>
        <w:t xml:space="preserve">of age </w:t>
      </w:r>
      <w:r>
        <w:rPr>
          <w:szCs w:val="24"/>
        </w:rPr>
        <w:t xml:space="preserve">and has not had a chickenpox vaccine, it is recommended </w:t>
      </w:r>
      <w:r w:rsidR="00C90C7F">
        <w:rPr>
          <w:szCs w:val="24"/>
        </w:rPr>
        <w:t>he/she</w:t>
      </w:r>
      <w:r w:rsidRPr="00E94B97">
        <w:rPr>
          <w:szCs w:val="24"/>
        </w:rPr>
        <w:t xml:space="preserve"> </w:t>
      </w:r>
      <w:r>
        <w:rPr>
          <w:szCs w:val="24"/>
        </w:rPr>
        <w:t xml:space="preserve">be </w:t>
      </w:r>
      <w:r w:rsidRPr="004D08C0">
        <w:rPr>
          <w:szCs w:val="24"/>
        </w:rPr>
        <w:t>kept out</w:t>
      </w:r>
      <w:r>
        <w:rPr>
          <w:szCs w:val="24"/>
        </w:rPr>
        <w:t xml:space="preserve"> of school </w:t>
      </w:r>
      <w:r w:rsidR="00C90C7F">
        <w:t xml:space="preserve">beginning on day 8 after </w:t>
      </w:r>
      <w:r w:rsidR="00196D59">
        <w:t>his/her</w:t>
      </w:r>
      <w:r w:rsidR="00C90C7F">
        <w:t xml:space="preserve"> first exposure to a case of varicella until day 21 after the onset of the last case in the school.</w:t>
      </w:r>
      <w:r>
        <w:rPr>
          <w:szCs w:val="24"/>
        </w:rPr>
        <w:t xml:space="preserve"> </w:t>
      </w:r>
      <w:r w:rsidR="00C90C7F">
        <w:t xml:space="preserve">If your child is vaccinated with the varicella vaccine within 5 days of </w:t>
      </w:r>
      <w:r w:rsidR="00196D59">
        <w:t>his/her</w:t>
      </w:r>
      <w:r w:rsidR="00C90C7F">
        <w:t xml:space="preserve"> earliest exposure, he/she may return.</w:t>
      </w:r>
      <w:r>
        <w:rPr>
          <w:szCs w:val="24"/>
        </w:rPr>
        <w:t xml:space="preserve"> If your child has had one dose of varicella vaccine, it is recommended he</w:t>
      </w:r>
      <w:r w:rsidR="00C90C7F">
        <w:rPr>
          <w:szCs w:val="24"/>
        </w:rPr>
        <w:t>/she</w:t>
      </w:r>
      <w:r w:rsidRPr="00E94B97">
        <w:rPr>
          <w:szCs w:val="24"/>
        </w:rPr>
        <w:t xml:space="preserve"> </w:t>
      </w:r>
      <w:r>
        <w:rPr>
          <w:szCs w:val="24"/>
        </w:rPr>
        <w:t xml:space="preserve">be </w:t>
      </w:r>
      <w:r w:rsidRPr="004D08C0">
        <w:rPr>
          <w:szCs w:val="24"/>
        </w:rPr>
        <w:t>kept out</w:t>
      </w:r>
      <w:r>
        <w:rPr>
          <w:szCs w:val="24"/>
        </w:rPr>
        <w:t xml:space="preserve"> of school </w:t>
      </w:r>
      <w:r w:rsidR="00C90C7F">
        <w:t xml:space="preserve">beginning on day 8 after </w:t>
      </w:r>
      <w:r w:rsidR="00196D59">
        <w:t>his/her</w:t>
      </w:r>
      <w:r w:rsidR="00C90C7F">
        <w:t xml:space="preserve"> first exposure to a case of varicella until day 21 after the onset of the last case in the school</w:t>
      </w:r>
      <w:r w:rsidR="00196D59">
        <w:t xml:space="preserve"> or until he/she receives the second dose of varicella vaccine</w:t>
      </w:r>
      <w:r w:rsidR="00C90C7F">
        <w:t>.</w:t>
      </w:r>
      <w:r>
        <w:rPr>
          <w:szCs w:val="24"/>
        </w:rPr>
        <w:t xml:space="preserve"> The second dose of </w:t>
      </w:r>
      <w:r w:rsidR="00196D59">
        <w:rPr>
          <w:szCs w:val="24"/>
        </w:rPr>
        <w:t xml:space="preserve">varicella </w:t>
      </w:r>
      <w:r>
        <w:rPr>
          <w:szCs w:val="24"/>
        </w:rPr>
        <w:t xml:space="preserve">vaccine can be given as long as it has been at least </w:t>
      </w:r>
      <w:r w:rsidRPr="001939AE">
        <w:rPr>
          <w:b/>
          <w:szCs w:val="24"/>
        </w:rPr>
        <w:t>12 weeks from the first dose.</w:t>
      </w:r>
      <w:r>
        <w:rPr>
          <w:szCs w:val="24"/>
        </w:rPr>
        <w:t xml:space="preserve"> </w:t>
      </w:r>
    </w:p>
    <w:p w:rsidR="001939AE" w:rsidRDefault="001939AE" w:rsidP="001939AE">
      <w:pPr>
        <w:pStyle w:val="BodyTextIndent"/>
        <w:ind w:firstLine="0"/>
        <w:rPr>
          <w:szCs w:val="24"/>
        </w:rPr>
      </w:pPr>
    </w:p>
    <w:p w:rsidR="001939AE" w:rsidRDefault="001939AE" w:rsidP="001939AE">
      <w:pPr>
        <w:pStyle w:val="BodyTextIndent"/>
        <w:ind w:firstLine="0"/>
        <w:rPr>
          <w:szCs w:val="24"/>
        </w:rPr>
      </w:pPr>
      <w:r>
        <w:rPr>
          <w:szCs w:val="24"/>
        </w:rPr>
        <w:t xml:space="preserve">If your child is </w:t>
      </w:r>
      <w:r w:rsidRPr="00C918BC">
        <w:rPr>
          <w:b/>
          <w:szCs w:val="24"/>
        </w:rPr>
        <w:t>13 years of age or older</w:t>
      </w:r>
      <w:r>
        <w:rPr>
          <w:szCs w:val="24"/>
        </w:rPr>
        <w:t>, and has not had a chickenpox vaccine, it is recommended he</w:t>
      </w:r>
      <w:r w:rsidR="00C90C7F">
        <w:rPr>
          <w:szCs w:val="24"/>
        </w:rPr>
        <w:t>/she</w:t>
      </w:r>
      <w:r w:rsidRPr="00E94B97">
        <w:rPr>
          <w:szCs w:val="24"/>
        </w:rPr>
        <w:t xml:space="preserve"> </w:t>
      </w:r>
      <w:r>
        <w:rPr>
          <w:szCs w:val="24"/>
        </w:rPr>
        <w:t xml:space="preserve">be </w:t>
      </w:r>
      <w:r w:rsidRPr="004D08C0">
        <w:rPr>
          <w:szCs w:val="24"/>
        </w:rPr>
        <w:t>kept out</w:t>
      </w:r>
      <w:r>
        <w:rPr>
          <w:szCs w:val="24"/>
        </w:rPr>
        <w:t xml:space="preserve"> of school </w:t>
      </w:r>
      <w:r w:rsidR="00C90C7F">
        <w:t>beginning on day 8 after his/her first exposure to a case of varicella until day 21 after the onset of the last case in the school.</w:t>
      </w:r>
      <w:r>
        <w:rPr>
          <w:szCs w:val="24"/>
        </w:rPr>
        <w:t xml:space="preserve"> </w:t>
      </w:r>
      <w:r w:rsidR="00C90C7F">
        <w:t xml:space="preserve">If your child is vaccinated with the varicella vaccine within 5 days of </w:t>
      </w:r>
      <w:r w:rsidR="00196D59">
        <w:t>his/her</w:t>
      </w:r>
      <w:r w:rsidR="00C90C7F">
        <w:t xml:space="preserve"> earliest exposure, he/she may return.</w:t>
      </w:r>
      <w:r>
        <w:rPr>
          <w:szCs w:val="24"/>
        </w:rPr>
        <w:t xml:space="preserve"> If your child has had one dose of varicella vaccine, it is recommended he</w:t>
      </w:r>
      <w:r w:rsidR="00C90C7F">
        <w:rPr>
          <w:szCs w:val="24"/>
        </w:rPr>
        <w:t>/she</w:t>
      </w:r>
      <w:r w:rsidRPr="00E94B97">
        <w:rPr>
          <w:szCs w:val="24"/>
        </w:rPr>
        <w:t xml:space="preserve"> </w:t>
      </w:r>
      <w:r>
        <w:rPr>
          <w:szCs w:val="24"/>
        </w:rPr>
        <w:t xml:space="preserve">be </w:t>
      </w:r>
      <w:r w:rsidRPr="004D08C0">
        <w:rPr>
          <w:szCs w:val="24"/>
        </w:rPr>
        <w:t>kept out</w:t>
      </w:r>
      <w:r>
        <w:rPr>
          <w:szCs w:val="24"/>
        </w:rPr>
        <w:t xml:space="preserve"> of school </w:t>
      </w:r>
      <w:r w:rsidR="00C90C7F">
        <w:t>beginning on day 8 after his/her first exposure to a case of varicella until day 21 after the onset of the last case in the school</w:t>
      </w:r>
      <w:r>
        <w:rPr>
          <w:szCs w:val="24"/>
        </w:rPr>
        <w:t xml:space="preserve"> or until </w:t>
      </w:r>
      <w:r w:rsidR="00196D59">
        <w:rPr>
          <w:szCs w:val="24"/>
        </w:rPr>
        <w:t>he/she</w:t>
      </w:r>
      <w:r>
        <w:rPr>
          <w:szCs w:val="24"/>
        </w:rPr>
        <w:t xml:space="preserve"> receive</w:t>
      </w:r>
      <w:r w:rsidR="00196D59">
        <w:rPr>
          <w:szCs w:val="24"/>
        </w:rPr>
        <w:t>s</w:t>
      </w:r>
      <w:r>
        <w:rPr>
          <w:szCs w:val="24"/>
        </w:rPr>
        <w:t xml:space="preserve"> the second dose of varicella vaccine. The second dose of vaccine can be given as long as it has been at least </w:t>
      </w:r>
      <w:r w:rsidRPr="001939AE">
        <w:rPr>
          <w:b/>
          <w:szCs w:val="24"/>
        </w:rPr>
        <w:t>28 days from the first dose</w:t>
      </w:r>
      <w:r>
        <w:rPr>
          <w:szCs w:val="24"/>
        </w:rPr>
        <w:t xml:space="preserve">. </w:t>
      </w:r>
    </w:p>
    <w:p w:rsidR="00BD1863" w:rsidRDefault="00BD1863" w:rsidP="0076078D">
      <w:pPr>
        <w:pStyle w:val="BodyTextIndent"/>
        <w:ind w:firstLine="0"/>
        <w:rPr>
          <w:szCs w:val="24"/>
        </w:rPr>
      </w:pPr>
    </w:p>
    <w:p w:rsidR="00BD1863" w:rsidRDefault="00BD1863" w:rsidP="0076078D">
      <w:pPr>
        <w:pStyle w:val="BodyTextIndent"/>
        <w:ind w:firstLine="0"/>
        <w:rPr>
          <w:szCs w:val="24"/>
        </w:rPr>
      </w:pPr>
      <w:r w:rsidRPr="009B0A04">
        <w:rPr>
          <w:szCs w:val="24"/>
        </w:rPr>
        <w:t xml:space="preserve">Studies have shown that children who have been exposed to </w:t>
      </w:r>
      <w:r w:rsidRPr="007416E4">
        <w:rPr>
          <w:bCs/>
          <w:szCs w:val="24"/>
        </w:rPr>
        <w:t>chickenpox</w:t>
      </w:r>
      <w:r w:rsidRPr="009B0A04">
        <w:rPr>
          <w:b/>
          <w:bCs/>
          <w:i/>
          <w:iCs/>
          <w:szCs w:val="24"/>
        </w:rPr>
        <w:t xml:space="preserve"> </w:t>
      </w:r>
      <w:r w:rsidRPr="009B0A04">
        <w:rPr>
          <w:szCs w:val="24"/>
        </w:rPr>
        <w:t>and are vaccinated within 5 days of exposure are less l</w:t>
      </w:r>
      <w:r>
        <w:rPr>
          <w:szCs w:val="24"/>
        </w:rPr>
        <w:t xml:space="preserve">ikely to contract the disease. Please contact your child’s healthcare provider to make arrangements to get your child vaccinated. </w:t>
      </w:r>
      <w:r>
        <w:rPr>
          <w:szCs w:val="24"/>
        </w:rPr>
        <w:br/>
      </w:r>
    </w:p>
    <w:p w:rsidR="00744C9C" w:rsidRPr="009B0A04" w:rsidRDefault="00744C9C" w:rsidP="0076078D">
      <w:pPr>
        <w:pStyle w:val="BodyTextIndent"/>
        <w:ind w:firstLine="0"/>
        <w:rPr>
          <w:szCs w:val="24"/>
        </w:rPr>
      </w:pPr>
      <w:r w:rsidRPr="009B0A04">
        <w:rPr>
          <w:szCs w:val="24"/>
        </w:rPr>
        <w:t xml:space="preserve">If your child is immunocompromised, (i.e. HIV, cancer, leukemia, organ transplant, etc.) contact your child’s physician immediately to report the exposure, ask for guidance for returning to school and request a written statement for the school nurse.  </w:t>
      </w:r>
    </w:p>
    <w:p w:rsidR="00744C9C" w:rsidRPr="001C40C0" w:rsidRDefault="00744C9C" w:rsidP="0076078D">
      <w:pPr>
        <w:pStyle w:val="BodyTextIndent"/>
        <w:rPr>
          <w:sz w:val="20"/>
        </w:rPr>
      </w:pPr>
    </w:p>
    <w:p w:rsidR="00744C9C" w:rsidRPr="009B0A04" w:rsidRDefault="00744C9C" w:rsidP="0076078D">
      <w:pPr>
        <w:pStyle w:val="BodyTextIndent"/>
        <w:ind w:firstLine="0"/>
        <w:rPr>
          <w:szCs w:val="24"/>
        </w:rPr>
      </w:pPr>
      <w:r w:rsidRPr="009B0A04">
        <w:rPr>
          <w:szCs w:val="24"/>
        </w:rPr>
        <w:t>If your</w:t>
      </w:r>
      <w:r w:rsidR="00BD1863">
        <w:rPr>
          <w:szCs w:val="24"/>
        </w:rPr>
        <w:t xml:space="preserve"> child develop</w:t>
      </w:r>
      <w:r w:rsidR="003A12E7">
        <w:rPr>
          <w:szCs w:val="24"/>
        </w:rPr>
        <w:t>s</w:t>
      </w:r>
      <w:r w:rsidR="00BD1863">
        <w:rPr>
          <w:szCs w:val="24"/>
        </w:rPr>
        <w:t xml:space="preserve"> chickenpox, regardless if he</w:t>
      </w:r>
      <w:r w:rsidR="003A12E7">
        <w:rPr>
          <w:szCs w:val="24"/>
        </w:rPr>
        <w:t>/she</w:t>
      </w:r>
      <w:r w:rsidR="00BD1863">
        <w:rPr>
          <w:szCs w:val="24"/>
        </w:rPr>
        <w:t xml:space="preserve"> ha</w:t>
      </w:r>
      <w:r w:rsidR="003A12E7">
        <w:rPr>
          <w:szCs w:val="24"/>
        </w:rPr>
        <w:t>s</w:t>
      </w:r>
      <w:r w:rsidR="00BD1863">
        <w:rPr>
          <w:szCs w:val="24"/>
        </w:rPr>
        <w:t xml:space="preserve"> received the varicella vaccine</w:t>
      </w:r>
      <w:r w:rsidRPr="009B0A04">
        <w:rPr>
          <w:szCs w:val="24"/>
        </w:rPr>
        <w:t>, he</w:t>
      </w:r>
      <w:r w:rsidR="003A12E7">
        <w:rPr>
          <w:szCs w:val="24"/>
        </w:rPr>
        <w:t>/</w:t>
      </w:r>
      <w:r w:rsidRPr="009B0A04">
        <w:rPr>
          <w:szCs w:val="24"/>
        </w:rPr>
        <w:t xml:space="preserve">she should be kept from attending school </w:t>
      </w:r>
      <w:r w:rsidR="00EA5ECF">
        <w:rPr>
          <w:szCs w:val="24"/>
        </w:rPr>
        <w:t>five days after onset of rash and</w:t>
      </w:r>
      <w:r w:rsidR="003A12E7">
        <w:rPr>
          <w:szCs w:val="24"/>
        </w:rPr>
        <w:t>/or</w:t>
      </w:r>
      <w:r w:rsidR="00EA5ECF">
        <w:rPr>
          <w:szCs w:val="24"/>
        </w:rPr>
        <w:t xml:space="preserve"> </w:t>
      </w:r>
      <w:r w:rsidRPr="009B0A04">
        <w:rPr>
          <w:szCs w:val="24"/>
        </w:rPr>
        <w:t>until the rash has scabbed over</w:t>
      </w:r>
      <w:r w:rsidR="003A12E7">
        <w:rPr>
          <w:szCs w:val="24"/>
        </w:rPr>
        <w:t>, wh</w:t>
      </w:r>
      <w:r w:rsidR="00196D59">
        <w:rPr>
          <w:szCs w:val="24"/>
        </w:rPr>
        <w:t>ich</w:t>
      </w:r>
      <w:r w:rsidR="003A12E7">
        <w:rPr>
          <w:szCs w:val="24"/>
        </w:rPr>
        <w:t>ever is longer</w:t>
      </w:r>
      <w:r w:rsidRPr="009B0A04">
        <w:rPr>
          <w:szCs w:val="24"/>
        </w:rPr>
        <w:t>.</w:t>
      </w:r>
    </w:p>
    <w:p w:rsidR="00744C9C" w:rsidRPr="001C40C0" w:rsidRDefault="00744C9C" w:rsidP="0076078D">
      <w:pPr>
        <w:rPr>
          <w:sz w:val="20"/>
          <w:szCs w:val="20"/>
        </w:rPr>
      </w:pPr>
    </w:p>
    <w:p w:rsidR="00744C9C" w:rsidRPr="009B0A04" w:rsidRDefault="00744C9C" w:rsidP="0076078D">
      <w:pPr>
        <w:rPr>
          <w:b/>
        </w:rPr>
      </w:pPr>
      <w:r w:rsidRPr="009B0A04">
        <w:t xml:space="preserve">Please help us to protect your child and stop the spread of chickenpox in our school.  If you have any questions regarding this notification letter, please contact us at </w:t>
      </w:r>
      <w:r w:rsidR="008818BD">
        <w:rPr>
          <w:b/>
          <w:i/>
        </w:rPr>
        <w:t>724-962-8300.</w:t>
      </w:r>
      <w:bookmarkStart w:id="0" w:name="_GoBack"/>
      <w:bookmarkEnd w:id="0"/>
    </w:p>
    <w:p w:rsidR="00744C9C" w:rsidRPr="001C40C0" w:rsidRDefault="00744C9C" w:rsidP="0076078D">
      <w:pPr>
        <w:pStyle w:val="Header"/>
        <w:tabs>
          <w:tab w:val="left" w:pos="720"/>
        </w:tabs>
        <w:rPr>
          <w:sz w:val="20"/>
          <w:szCs w:val="20"/>
        </w:rPr>
      </w:pPr>
    </w:p>
    <w:p w:rsidR="0076078D" w:rsidRDefault="00744C9C" w:rsidP="0076078D">
      <w:pPr>
        <w:tabs>
          <w:tab w:val="left" w:pos="720"/>
          <w:tab w:val="left" w:pos="4500"/>
        </w:tabs>
      </w:pPr>
      <w:r w:rsidRPr="009B0A04">
        <w:tab/>
      </w:r>
      <w:r w:rsidRPr="009B0A04">
        <w:tab/>
      </w:r>
    </w:p>
    <w:p w:rsidR="00744C9C" w:rsidRPr="009B0A04" w:rsidRDefault="00744C9C" w:rsidP="0076078D">
      <w:pPr>
        <w:tabs>
          <w:tab w:val="left" w:pos="720"/>
          <w:tab w:val="left" w:pos="4500"/>
        </w:tabs>
      </w:pPr>
      <w:r w:rsidRPr="009B0A04">
        <w:t>Sincerely,</w:t>
      </w:r>
    </w:p>
    <w:p w:rsidR="0076078D" w:rsidRDefault="0076078D" w:rsidP="0076078D">
      <w:pPr>
        <w:tabs>
          <w:tab w:val="left" w:pos="720"/>
          <w:tab w:val="left" w:pos="4500"/>
        </w:tabs>
      </w:pPr>
    </w:p>
    <w:p w:rsidR="00744C9C" w:rsidRPr="00713FCC" w:rsidRDefault="008818BD" w:rsidP="0076078D">
      <w:pPr>
        <w:tabs>
          <w:tab w:val="left" w:pos="720"/>
          <w:tab w:val="left" w:pos="4500"/>
        </w:tabs>
        <w:rPr>
          <w:b/>
        </w:rPr>
      </w:pPr>
      <w:r>
        <w:rPr>
          <w:b/>
        </w:rPr>
        <w:t>Mr. Jon Fry</w:t>
      </w:r>
    </w:p>
    <w:p w:rsidR="00744C9C" w:rsidRPr="00713FCC" w:rsidRDefault="008818BD" w:rsidP="0076078D">
      <w:pPr>
        <w:tabs>
          <w:tab w:val="left" w:pos="720"/>
          <w:tab w:val="left" w:pos="4500"/>
        </w:tabs>
        <w:rPr>
          <w:b/>
          <w:bCs/>
          <w:iCs/>
        </w:rPr>
      </w:pPr>
      <w:r>
        <w:rPr>
          <w:b/>
        </w:rPr>
        <w:t>Elementary School Principal</w:t>
      </w:r>
    </w:p>
    <w:p w:rsidR="00744C9C" w:rsidRPr="00713FCC" w:rsidRDefault="008818BD" w:rsidP="0076078D">
      <w:pPr>
        <w:pStyle w:val="Heading6"/>
        <w:rPr>
          <w:i w:val="0"/>
        </w:rPr>
      </w:pPr>
      <w:r>
        <w:rPr>
          <w:i w:val="0"/>
        </w:rPr>
        <w:t>Sharpsville Area Elementary School</w:t>
      </w:r>
    </w:p>
    <w:p w:rsidR="00744C9C" w:rsidRPr="00713FCC" w:rsidRDefault="00744C9C" w:rsidP="0076078D"/>
    <w:sectPr w:rsidR="00744C9C" w:rsidRPr="00713FCC" w:rsidSect="00A70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1DB"/>
    <w:multiLevelType w:val="hybridMultilevel"/>
    <w:tmpl w:val="C5B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9C"/>
    <w:rsid w:val="00026447"/>
    <w:rsid w:val="00055EAE"/>
    <w:rsid w:val="000E5EA6"/>
    <w:rsid w:val="001144B6"/>
    <w:rsid w:val="001939AE"/>
    <w:rsid w:val="00196D59"/>
    <w:rsid w:val="001C40C0"/>
    <w:rsid w:val="00246C9A"/>
    <w:rsid w:val="002703BA"/>
    <w:rsid w:val="00297F2E"/>
    <w:rsid w:val="00346BA7"/>
    <w:rsid w:val="00352724"/>
    <w:rsid w:val="00366AFD"/>
    <w:rsid w:val="003A12E7"/>
    <w:rsid w:val="0042790C"/>
    <w:rsid w:val="00442F76"/>
    <w:rsid w:val="004459B1"/>
    <w:rsid w:val="00473351"/>
    <w:rsid w:val="00474CEA"/>
    <w:rsid w:val="00484266"/>
    <w:rsid w:val="004961DD"/>
    <w:rsid w:val="004D08C0"/>
    <w:rsid w:val="00505666"/>
    <w:rsid w:val="005577F9"/>
    <w:rsid w:val="00584B22"/>
    <w:rsid w:val="0067034B"/>
    <w:rsid w:val="00686053"/>
    <w:rsid w:val="006F013B"/>
    <w:rsid w:val="00713FCC"/>
    <w:rsid w:val="007344BC"/>
    <w:rsid w:val="007416E4"/>
    <w:rsid w:val="00744C9C"/>
    <w:rsid w:val="0076078D"/>
    <w:rsid w:val="007C754C"/>
    <w:rsid w:val="00862422"/>
    <w:rsid w:val="008818BD"/>
    <w:rsid w:val="00891DBE"/>
    <w:rsid w:val="008F20B8"/>
    <w:rsid w:val="00946821"/>
    <w:rsid w:val="009B0A04"/>
    <w:rsid w:val="009E0128"/>
    <w:rsid w:val="00A3001E"/>
    <w:rsid w:val="00A6177D"/>
    <w:rsid w:val="00A7005B"/>
    <w:rsid w:val="00A84240"/>
    <w:rsid w:val="00A97852"/>
    <w:rsid w:val="00B108A7"/>
    <w:rsid w:val="00BD1863"/>
    <w:rsid w:val="00C30466"/>
    <w:rsid w:val="00C70E62"/>
    <w:rsid w:val="00C90C7F"/>
    <w:rsid w:val="00CE0DED"/>
    <w:rsid w:val="00CE15D4"/>
    <w:rsid w:val="00D37159"/>
    <w:rsid w:val="00D85A26"/>
    <w:rsid w:val="00DB2D57"/>
    <w:rsid w:val="00E01104"/>
    <w:rsid w:val="00E018A2"/>
    <w:rsid w:val="00E2309B"/>
    <w:rsid w:val="00E4715F"/>
    <w:rsid w:val="00E847A1"/>
    <w:rsid w:val="00E94B97"/>
    <w:rsid w:val="00EA5ECF"/>
    <w:rsid w:val="00F15018"/>
    <w:rsid w:val="00F26625"/>
    <w:rsid w:val="00F40838"/>
    <w:rsid w:val="00F81958"/>
    <w:rsid w:val="00F96EEF"/>
    <w:rsid w:val="00FA6AB3"/>
    <w:rsid w:val="00FB4081"/>
    <w:rsid w:val="00FE55C1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16A0C"/>
  <w15:docId w15:val="{84BE8550-7724-4B4E-A829-7675D5F0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9C"/>
    <w:rPr>
      <w:sz w:val="24"/>
      <w:szCs w:val="24"/>
    </w:rPr>
  </w:style>
  <w:style w:type="paragraph" w:styleId="Heading1">
    <w:name w:val="heading 1"/>
    <w:basedOn w:val="Normal"/>
    <w:next w:val="Normal"/>
    <w:qFormat/>
    <w:rsid w:val="00744C9C"/>
    <w:pPr>
      <w:keepNext/>
      <w:widowControl w:val="0"/>
      <w:snapToGrid w:val="0"/>
      <w:spacing w:line="360" w:lineRule="auto"/>
      <w:jc w:val="both"/>
      <w:outlineLvl w:val="0"/>
    </w:pPr>
    <w:rPr>
      <w:rFonts w:ascii="CG Times" w:eastAsia="Arial Unicode MS" w:hAnsi="CG Times" w:cs="Arial Unicode MS"/>
      <w:b/>
      <w:sz w:val="20"/>
      <w:szCs w:val="20"/>
    </w:rPr>
  </w:style>
  <w:style w:type="paragraph" w:styleId="Heading6">
    <w:name w:val="heading 6"/>
    <w:basedOn w:val="Normal"/>
    <w:next w:val="Normal"/>
    <w:qFormat/>
    <w:rsid w:val="00744C9C"/>
    <w:pPr>
      <w:keepNext/>
      <w:tabs>
        <w:tab w:val="left" w:pos="720"/>
        <w:tab w:val="left" w:pos="4500"/>
      </w:tabs>
      <w:outlineLvl w:val="5"/>
    </w:pPr>
    <w:rPr>
      <w:rFonts w:eastAsia="Arial Unicode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C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744C9C"/>
    <w:pPr>
      <w:ind w:firstLine="720"/>
    </w:pPr>
    <w:rPr>
      <w:szCs w:val="20"/>
    </w:rPr>
  </w:style>
  <w:style w:type="paragraph" w:styleId="BalloonText">
    <w:name w:val="Balloon Text"/>
    <w:basedOn w:val="Normal"/>
    <w:semiHidden/>
    <w:rsid w:val="00474C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3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6053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1939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CE94A991364B8D694C54FFE761E5" ma:contentTypeVersion="19" ma:contentTypeDescription="Create a new document." ma:contentTypeScope="" ma:versionID="8a98b063c50546c6578352732111e86b">
  <xsd:schema xmlns:xsd="http://www.w3.org/2001/XMLSchema" xmlns:xs="http://www.w3.org/2001/XMLSchema" xmlns:p="http://schemas.microsoft.com/office/2006/metadata/properties" xmlns:ns2="906a5e43-ae57-4088-b6bd-ad0d184b1ed5" xmlns:ns3="fac62b21-c5f9-4ea3-be21-d96d01e67371" targetNamespace="http://schemas.microsoft.com/office/2006/metadata/properties" ma:root="true" ma:fieldsID="d023784566b66d74c4d73a3c325f7beb" ns2:_="" ns3:_="">
    <xsd:import namespace="906a5e43-ae57-4088-b6bd-ad0d184b1ed5"/>
    <xsd:import namespace="fac62b21-c5f9-4ea3-be21-d96d01e673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62b21-c5f9-4ea3-be21-d96d01e67371" elementFormDefault="qualified">
    <xsd:import namespace="http://schemas.microsoft.com/office/2006/documentManagement/types"/>
    <xsd:import namespace="http://schemas.microsoft.com/office/infopath/2007/PartnerControls"/>
    <xsd:element name="Topic" ma:index="11" ma:displayName="Topics" ma:format="Dropdown" ma:internalName="Topic">
      <xsd:simpleType>
        <xsd:restriction base="dms:Choice">
          <xsd:enumeration value="Administrative Documents"/>
          <xsd:enumeration value="Animal Bites/Rabies"/>
          <xsd:enumeration value="Communicable Disease/EPI"/>
          <xsd:enumeration value="Educational Programs/Screenings"/>
          <xsd:enumeration value="Hep C Testing Pilot Project"/>
          <xsd:enumeration value="Immunizations/Vaccine Preventable"/>
          <xsd:enumeration value="Lead"/>
          <xsd:enumeration value="Maternal Health/Newborn Screening"/>
          <xsd:enumeration value="Perinatal Hepatitis B"/>
          <xsd:enumeration value="PowerPoint Presentations"/>
          <xsd:enumeration value="STD/HIV"/>
          <xsd:enumeration value="T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6a5e43-ae57-4088-b6bd-ad0d184b1ed5">PADOH-1146914120-518</_dlc_DocId>
    <_dlc_DocIdUrl xmlns="906a5e43-ae57-4088-b6bd-ad0d184b1ed5">
      <Url>https://pagov.sharepoint.com/sites/DOH-Intranet/TS/BCHS-DIC/_layouts/15/DocIdRedir.aspx?ID=PADOH-1146914120-518</Url>
      <Description>PADOH-1146914120-518</Description>
    </_dlc_DocIdUrl>
    <Topic xmlns="fac62b21-c5f9-4ea3-be21-d96d01e67371">Immunizations/Vaccine Preventable</Topic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150B4167-53F8-44F1-8220-ACD780FE4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5e43-ae57-4088-b6bd-ad0d184b1ed5"/>
    <ds:schemaRef ds:uri="fac62b21-c5f9-4ea3-be21-d96d01e67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0FB99-ADA4-4668-9F67-C79E907D1A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20B240-F21A-4235-8660-71C0AB632B2D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fac62b21-c5f9-4ea3-be21-d96d01e67371"/>
  </ds:schemaRefs>
</ds:datastoreItem>
</file>

<file path=customXml/itemProps4.xml><?xml version="1.0" encoding="utf-8"?>
<ds:datastoreItem xmlns:ds="http://schemas.openxmlformats.org/officeDocument/2006/customXml" ds:itemID="{EA72B9E3-8269-4461-AE05-22F9E6F98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hstafford</dc:creator>
  <cp:lastModifiedBy>jmehler</cp:lastModifiedBy>
  <cp:revision>3</cp:revision>
  <cp:lastPrinted>2014-09-05T12:50:00Z</cp:lastPrinted>
  <dcterms:created xsi:type="dcterms:W3CDTF">2017-10-20T13:12:00Z</dcterms:created>
  <dcterms:modified xsi:type="dcterms:W3CDTF">2017-10-20T13:12:00Z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0x010100F071CE94A991364B8D694C54FFE761E5</vt:lpwstr>
  </property>
  <property fmtid="{D5CDD505-2E9C-101B-9397-08002B2CF9AE}" pid="3" name="_dlc_DocIdItemGuid">
    <vt:lpwstr>2dda76d8-6e94-4ed5-a0d8-6192dbc347dc</vt:lpwstr>
  </property>
</Properties>
</file>